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A587" w14:textId="77777777" w:rsidR="00260B91" w:rsidRPr="00260B91" w:rsidRDefault="00260B91" w:rsidP="00260B91">
      <w:pPr>
        <w:spacing w:after="0" w:line="240" w:lineRule="auto"/>
        <w:outlineLvl w:val="3"/>
        <w:rPr>
          <w:rFonts w:ascii="Tahoma" w:eastAsia="Times New Roman" w:hAnsi="Tahoma" w:cs="Tahoma"/>
          <w:lang w:eastAsia="en-ZA"/>
        </w:rPr>
      </w:pPr>
      <w:r w:rsidRPr="00260B91">
        <w:rPr>
          <w:rFonts w:ascii="Tahoma" w:eastAsia="Times New Roman" w:hAnsi="Tahoma" w:cs="Tahoma"/>
          <w:b/>
          <w:bCs/>
          <w:lang w:eastAsia="en-ZA"/>
        </w:rPr>
        <w:t>Financial Services you provide</w:t>
      </w:r>
      <w:r w:rsidRPr="00260B91">
        <w:rPr>
          <w:rFonts w:ascii="Tahoma" w:eastAsia="Times New Roman" w:hAnsi="Tahoma" w:cs="Tahoma"/>
          <w:lang w:eastAsia="en-ZA"/>
        </w:rPr>
        <w:t>*</w:t>
      </w:r>
    </w:p>
    <w:p w14:paraId="70F21191"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w:t>
      </w:r>
    </w:p>
    <w:p w14:paraId="1198EC9A" w14:textId="77777777" w:rsidR="00260B91" w:rsidRPr="00260B91" w:rsidRDefault="00260B91" w:rsidP="00260B91">
      <w:pPr>
        <w:spacing w:after="0" w:line="240" w:lineRule="auto"/>
        <w:rPr>
          <w:rFonts w:ascii="Tahoma" w:eastAsiaTheme="minorEastAsia" w:hAnsi="Tahoma" w:cs="Tahoma"/>
          <w:lang w:eastAsia="en-ZA"/>
        </w:rPr>
      </w:pPr>
    </w:p>
    <w:p w14:paraId="32B98C6A"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Financial policies (ZAR Per Hour): _________________________________________________</w:t>
      </w:r>
    </w:p>
    <w:p w14:paraId="134C8864"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Financial accounting services (ZAR Per Hour): _________________________________________________</w:t>
      </w:r>
    </w:p>
    <w:p w14:paraId="7A191B8C"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Drafting of Annual Financial Statements (AFS) (ZAR Per Hour): _________________________________________________</w:t>
      </w:r>
    </w:p>
    <w:p w14:paraId="3042C50B"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Financial data capture services (ZAR Per Hour): _________________________________________________</w:t>
      </w:r>
    </w:p>
    <w:p w14:paraId="0C8E0227"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 xml:space="preserve">Book-keeping (ZAR Per Hour): </w:t>
      </w:r>
    </w:p>
    <w:p w14:paraId="3EF54CC3"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_________________________________________________</w:t>
      </w:r>
    </w:p>
    <w:p w14:paraId="638EB053"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 xml:space="preserve">Tax, </w:t>
      </w:r>
      <w:proofErr w:type="gramStart"/>
      <w:r w:rsidRPr="00260B91">
        <w:rPr>
          <w:rFonts w:ascii="Tahoma" w:eastAsiaTheme="minorEastAsia" w:hAnsi="Tahoma" w:cs="Tahoma"/>
          <w:lang w:eastAsia="en-ZA"/>
        </w:rPr>
        <w:t>VAT</w:t>
      </w:r>
      <w:proofErr w:type="gramEnd"/>
      <w:r w:rsidRPr="00260B91">
        <w:rPr>
          <w:rFonts w:ascii="Tahoma" w:eastAsiaTheme="minorEastAsia" w:hAnsi="Tahoma" w:cs="Tahoma"/>
          <w:lang w:eastAsia="en-ZA"/>
        </w:rPr>
        <w:t xml:space="preserve"> and other statutory requirements (ZAR Per Hour): _________________________________________________</w:t>
      </w:r>
    </w:p>
    <w:p w14:paraId="740F5809"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 xml:space="preserve">Payroll (ZAR Per Hour): </w:t>
      </w:r>
    </w:p>
    <w:p w14:paraId="0BB14317"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_________________________________________________</w:t>
      </w:r>
    </w:p>
    <w:p w14:paraId="2A677989"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Company Secretarial services (ZAR Per Hour): _________________________________________________</w:t>
      </w:r>
    </w:p>
    <w:p w14:paraId="5EAE4EBD"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 xml:space="preserve">Internal Audit (ZAR Per Hour): </w:t>
      </w:r>
    </w:p>
    <w:p w14:paraId="600F9DEC"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_________________________________________________</w:t>
      </w:r>
    </w:p>
    <w:p w14:paraId="522A4AD6" w14:textId="77777777" w:rsidR="00260B91" w:rsidRPr="00260B91" w:rsidRDefault="00260B91" w:rsidP="00260B91">
      <w:pPr>
        <w:spacing w:after="0" w:line="240" w:lineRule="auto"/>
        <w:rPr>
          <w:rFonts w:ascii="Tahoma" w:eastAsiaTheme="minorEastAsia" w:hAnsi="Tahoma" w:cs="Tahoma"/>
          <w:lang w:eastAsia="en-ZA"/>
        </w:rPr>
      </w:pPr>
    </w:p>
    <w:p w14:paraId="3B85E75B" w14:textId="77777777" w:rsidR="00260B91" w:rsidRPr="00260B91" w:rsidRDefault="00260B91" w:rsidP="00260B91">
      <w:pPr>
        <w:spacing w:after="0" w:line="240" w:lineRule="auto"/>
        <w:outlineLvl w:val="2"/>
        <w:rPr>
          <w:rFonts w:ascii="Tahoma" w:eastAsia="Times New Roman" w:hAnsi="Tahoma" w:cs="Tahoma"/>
          <w:lang w:eastAsia="en-ZA"/>
        </w:rPr>
      </w:pPr>
      <w:r w:rsidRPr="00260B91">
        <w:rPr>
          <w:rFonts w:ascii="Tahoma" w:eastAsia="Times New Roman" w:hAnsi="Tahoma" w:cs="Tahoma"/>
          <w:lang w:eastAsia="en-ZA"/>
        </w:rPr>
        <w:t>Financial Services notes</w:t>
      </w:r>
    </w:p>
    <w:p w14:paraId="1B097251"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 xml:space="preserve">____________________________________________ </w:t>
      </w:r>
    </w:p>
    <w:p w14:paraId="54734240"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 xml:space="preserve">____________________________________________ </w:t>
      </w:r>
    </w:p>
    <w:p w14:paraId="64C16D43"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 xml:space="preserve">____________________________________________ </w:t>
      </w:r>
    </w:p>
    <w:p w14:paraId="6B897F46"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 xml:space="preserve">____________________________________________ </w:t>
      </w:r>
    </w:p>
    <w:p w14:paraId="14E49BC4" w14:textId="77777777" w:rsidR="00260B91" w:rsidRPr="00260B91" w:rsidRDefault="00260B91" w:rsidP="00260B91">
      <w:pPr>
        <w:spacing w:after="0" w:line="240" w:lineRule="auto"/>
        <w:rPr>
          <w:rFonts w:ascii="Tahoma" w:eastAsiaTheme="minorEastAsia" w:hAnsi="Tahoma" w:cs="Tahoma"/>
          <w:lang w:eastAsia="en-ZA"/>
        </w:rPr>
      </w:pPr>
    </w:p>
    <w:p w14:paraId="21386115" w14:textId="77777777" w:rsidR="00260B91" w:rsidRPr="00260B91" w:rsidRDefault="00260B91" w:rsidP="00260B91">
      <w:pPr>
        <w:spacing w:after="0" w:line="240" w:lineRule="auto"/>
        <w:outlineLvl w:val="3"/>
        <w:rPr>
          <w:rFonts w:ascii="Tahoma" w:eastAsia="Times New Roman" w:hAnsi="Tahoma" w:cs="Tahoma"/>
          <w:lang w:eastAsia="en-ZA"/>
        </w:rPr>
      </w:pPr>
      <w:r w:rsidRPr="00260B91">
        <w:rPr>
          <w:rFonts w:ascii="Tahoma" w:eastAsia="Times New Roman" w:hAnsi="Tahoma" w:cs="Tahoma"/>
          <w:lang w:eastAsia="en-ZA"/>
        </w:rPr>
        <w:t>Financial Services - Upload at least three examples of work undertaken*</w:t>
      </w:r>
    </w:p>
    <w:p w14:paraId="0AF122EC"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________1</w:t>
      </w:r>
    </w:p>
    <w:p w14:paraId="5FD5655D"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________2</w:t>
      </w:r>
    </w:p>
    <w:p w14:paraId="189E9261" w14:textId="77777777" w:rsidR="00260B91" w:rsidRPr="00260B91" w:rsidRDefault="00260B91" w:rsidP="00260B91">
      <w:pPr>
        <w:spacing w:after="0" w:line="240" w:lineRule="auto"/>
        <w:rPr>
          <w:rFonts w:ascii="Tahoma" w:eastAsiaTheme="minorEastAsia" w:hAnsi="Tahoma" w:cs="Tahoma"/>
          <w:lang w:eastAsia="en-ZA"/>
        </w:rPr>
      </w:pPr>
      <w:r w:rsidRPr="00260B91">
        <w:rPr>
          <w:rFonts w:ascii="Tahoma" w:eastAsiaTheme="minorEastAsia" w:hAnsi="Tahoma" w:cs="Tahoma"/>
          <w:lang w:eastAsia="en-ZA"/>
        </w:rPr>
        <w:t>________3</w:t>
      </w:r>
    </w:p>
    <w:p w14:paraId="5FF532F9"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91"/>
    <w:rsid w:val="00260B91"/>
    <w:rsid w:val="00741F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7703"/>
  <w15:chartTrackingRefBased/>
  <w15:docId w15:val="{C71C505A-8FD7-4EF9-AD4F-71D5FB93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2022-04-20T10:39:00Z</dcterms:created>
  <dcterms:modified xsi:type="dcterms:W3CDTF">2022-04-20T10:39:00Z</dcterms:modified>
</cp:coreProperties>
</file>